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MESA EXECUTIVA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ATO Nº 5</w:t>
      </w:r>
      <w:r w:rsidR="000F74C1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/2019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MESA EXECUTIVA DA CÂMARA MUNICIPAL DE PONTA GROSSA, Estado do Paraná, no uso de suas atribuições legais e regimentais;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Considerando os termos do Processo nº 14</w:t>
      </w:r>
      <w:r w:rsidR="000F74C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/2019, de autoria do Vereador </w:t>
      </w:r>
      <w:r w:rsidR="000F74C1">
        <w:rPr>
          <w:rFonts w:ascii="Arial" w:hAnsi="Arial" w:cs="Arial"/>
          <w:sz w:val="20"/>
          <w:szCs w:val="20"/>
        </w:rPr>
        <w:t>Pietro Arnaud Santos da Silva</w:t>
      </w:r>
      <w:r>
        <w:rPr>
          <w:rFonts w:ascii="Arial" w:hAnsi="Arial" w:cs="Arial"/>
          <w:sz w:val="20"/>
          <w:szCs w:val="20"/>
        </w:rPr>
        <w:t>;</w:t>
      </w:r>
    </w:p>
    <w:p w:rsidR="00392E64" w:rsidRDefault="00392E64" w:rsidP="00392E64">
      <w:pPr>
        <w:pStyle w:val="SemEspaamen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 E S O L V E</w:t>
      </w:r>
    </w:p>
    <w:p w:rsidR="00392E64" w:rsidRDefault="00392E64" w:rsidP="00392E6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Nomear, a partir do dia </w:t>
      </w:r>
      <w:r w:rsidR="000F74C1">
        <w:rPr>
          <w:rFonts w:ascii="Arial" w:hAnsi="Arial" w:cs="Arial"/>
          <w:sz w:val="20"/>
        </w:rPr>
        <w:t>01</w:t>
      </w:r>
      <w:r>
        <w:rPr>
          <w:rFonts w:ascii="Arial" w:hAnsi="Arial" w:cs="Arial"/>
          <w:sz w:val="20"/>
        </w:rPr>
        <w:t xml:space="preserve"> de fevereiro</w:t>
      </w:r>
      <w:r w:rsidR="000F74C1">
        <w:rPr>
          <w:rFonts w:ascii="Arial" w:hAnsi="Arial" w:cs="Arial"/>
          <w:sz w:val="20"/>
        </w:rPr>
        <w:t xml:space="preserve"> de 2019</w:t>
      </w:r>
      <w:r>
        <w:rPr>
          <w:rFonts w:ascii="Arial" w:hAnsi="Arial" w:cs="Arial"/>
          <w:sz w:val="20"/>
        </w:rPr>
        <w:t xml:space="preserve">, </w:t>
      </w:r>
      <w:r w:rsidR="000F74C1">
        <w:rPr>
          <w:rFonts w:ascii="Arial" w:hAnsi="Arial" w:cs="Arial"/>
          <w:sz w:val="20"/>
        </w:rPr>
        <w:t xml:space="preserve">REINALD MENDES DOS SANTOS, </w:t>
      </w:r>
      <w:r>
        <w:rPr>
          <w:rFonts w:ascii="Arial" w:hAnsi="Arial" w:cs="Arial"/>
          <w:sz w:val="20"/>
        </w:rPr>
        <w:t xml:space="preserve">CPF nº </w:t>
      </w:r>
      <w:r w:rsidR="000F74C1">
        <w:rPr>
          <w:rFonts w:ascii="Arial" w:hAnsi="Arial" w:cs="Arial"/>
          <w:sz w:val="20"/>
        </w:rPr>
        <w:t>087.262.629/67</w:t>
      </w:r>
      <w:r>
        <w:rPr>
          <w:rFonts w:ascii="Arial" w:hAnsi="Arial" w:cs="Arial"/>
          <w:sz w:val="20"/>
        </w:rPr>
        <w:t xml:space="preserve">, </w:t>
      </w:r>
      <w:r w:rsidR="000F74C1">
        <w:rPr>
          <w:rFonts w:ascii="Arial" w:hAnsi="Arial" w:cs="Arial"/>
          <w:sz w:val="20"/>
        </w:rPr>
        <w:t xml:space="preserve">para exercer </w:t>
      </w:r>
      <w:r>
        <w:rPr>
          <w:rFonts w:ascii="Arial" w:hAnsi="Arial" w:cs="Arial"/>
          <w:sz w:val="20"/>
        </w:rPr>
        <w:t xml:space="preserve">o emprego publico </w:t>
      </w:r>
      <w:r w:rsidR="000F74C1">
        <w:rPr>
          <w:rFonts w:ascii="Arial" w:hAnsi="Arial" w:cs="Arial"/>
          <w:sz w:val="20"/>
        </w:rPr>
        <w:t>em comissão de A</w:t>
      </w:r>
      <w:r>
        <w:rPr>
          <w:rFonts w:ascii="Arial" w:hAnsi="Arial" w:cs="Arial"/>
          <w:sz w:val="20"/>
        </w:rPr>
        <w:t>ssessor Parlamentar</w:t>
      </w:r>
      <w:r w:rsidR="000F74C1">
        <w:rPr>
          <w:rFonts w:ascii="Arial" w:hAnsi="Arial" w:cs="Arial"/>
          <w:sz w:val="20"/>
        </w:rPr>
        <w:t>, atribuindo-lhe o nível cc 03, para desempenhar suas funções junto ao Gabinete Parlamentar do Vereador Pietro Arnaud Santos da Silva</w:t>
      </w:r>
      <w:r>
        <w:rPr>
          <w:rFonts w:ascii="Arial" w:hAnsi="Arial" w:cs="Arial"/>
          <w:sz w:val="20"/>
        </w:rPr>
        <w:t>.</w:t>
      </w:r>
    </w:p>
    <w:p w:rsidR="00392E64" w:rsidRDefault="00392E64" w:rsidP="00392E6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Ponta Grossa, em </w:t>
      </w:r>
      <w:r w:rsidR="000F74C1">
        <w:rPr>
          <w:rFonts w:ascii="Arial" w:hAnsi="Arial" w:cs="Arial"/>
          <w:sz w:val="20"/>
        </w:rPr>
        <w:t>05</w:t>
      </w:r>
      <w:r>
        <w:rPr>
          <w:rFonts w:ascii="Arial" w:hAnsi="Arial" w:cs="Arial"/>
          <w:sz w:val="20"/>
        </w:rPr>
        <w:t xml:space="preserve"> de fevereiro de 2019.</w:t>
      </w:r>
    </w:p>
    <w:p w:rsidR="00392E64" w:rsidRDefault="00392E64" w:rsidP="00392E64">
      <w:pPr>
        <w:jc w:val="both"/>
        <w:rPr>
          <w:rFonts w:ascii="Arial" w:hAnsi="Arial" w:cs="Arial"/>
          <w:sz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392E64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2AC1"/>
    <w:rsid w:val="00083014"/>
    <w:rsid w:val="00091D8E"/>
    <w:rsid w:val="00093D47"/>
    <w:rsid w:val="000A4457"/>
    <w:rsid w:val="000F74C1"/>
    <w:rsid w:val="001024F2"/>
    <w:rsid w:val="00105B4D"/>
    <w:rsid w:val="00117A01"/>
    <w:rsid w:val="00137CA3"/>
    <w:rsid w:val="00142CD5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1359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512E"/>
    <w:rsid w:val="00325A23"/>
    <w:rsid w:val="00325E1B"/>
    <w:rsid w:val="00351207"/>
    <w:rsid w:val="00352696"/>
    <w:rsid w:val="00366FB0"/>
    <w:rsid w:val="0037472E"/>
    <w:rsid w:val="00380250"/>
    <w:rsid w:val="00385D4A"/>
    <w:rsid w:val="003875A9"/>
    <w:rsid w:val="00390897"/>
    <w:rsid w:val="00392E64"/>
    <w:rsid w:val="003951F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13AD4"/>
    <w:rsid w:val="00620307"/>
    <w:rsid w:val="00630DE4"/>
    <w:rsid w:val="0063728C"/>
    <w:rsid w:val="00656B0A"/>
    <w:rsid w:val="006637C4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169A0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5551A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2</cp:revision>
  <cp:lastPrinted>2019-02-04T18:07:00Z</cp:lastPrinted>
  <dcterms:created xsi:type="dcterms:W3CDTF">2019-02-05T17:54:00Z</dcterms:created>
  <dcterms:modified xsi:type="dcterms:W3CDTF">2019-02-05T17:54:00Z</dcterms:modified>
</cp:coreProperties>
</file>