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>MESA EXECUTIVA</w:t>
      </w:r>
    </w:p>
    <w:p w:rsidR="008D1C3B" w:rsidRPr="00DF28C6" w:rsidRDefault="008D1C3B" w:rsidP="008D1C3B">
      <w:pPr>
        <w:jc w:val="center"/>
        <w:rPr>
          <w:rFonts w:ascii="Arial" w:hAnsi="Arial" w:cs="Arial"/>
          <w:b/>
          <w:sz w:val="20"/>
        </w:rPr>
      </w:pPr>
      <w:r w:rsidRPr="00DF28C6">
        <w:rPr>
          <w:rFonts w:ascii="Arial" w:hAnsi="Arial" w:cs="Arial"/>
          <w:b/>
          <w:sz w:val="20"/>
        </w:rPr>
        <w:t xml:space="preserve">ATO Nº </w:t>
      </w:r>
      <w:r w:rsidR="00D472DE" w:rsidRPr="00DF28C6">
        <w:rPr>
          <w:rFonts w:ascii="Arial" w:hAnsi="Arial" w:cs="Arial"/>
          <w:b/>
          <w:sz w:val="20"/>
        </w:rPr>
        <w:t>3</w:t>
      </w:r>
      <w:r w:rsidR="005F6737">
        <w:rPr>
          <w:rFonts w:ascii="Arial" w:hAnsi="Arial" w:cs="Arial"/>
          <w:b/>
          <w:sz w:val="20"/>
        </w:rPr>
        <w:t>4</w:t>
      </w:r>
      <w:r w:rsidRPr="00DF28C6">
        <w:rPr>
          <w:rFonts w:ascii="Arial" w:hAnsi="Arial" w:cs="Arial"/>
          <w:b/>
          <w:sz w:val="20"/>
        </w:rPr>
        <w:t>/2018</w:t>
      </w: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A </w:t>
      </w:r>
      <w:r w:rsidRPr="00DF28C6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DF28C6">
        <w:rPr>
          <w:rFonts w:ascii="Arial" w:hAnsi="Arial" w:cs="Arial"/>
          <w:sz w:val="20"/>
          <w:szCs w:val="20"/>
        </w:rPr>
        <w:t xml:space="preserve">, Estado do Paraná, no </w:t>
      </w:r>
      <w:r w:rsidRPr="001C2803">
        <w:rPr>
          <w:rFonts w:ascii="Arial" w:hAnsi="Arial" w:cs="Arial"/>
          <w:sz w:val="20"/>
          <w:szCs w:val="20"/>
        </w:rPr>
        <w:t>uso de suas atribuições legais e regimentais;</w:t>
      </w:r>
    </w:p>
    <w:p w:rsidR="00E627B3" w:rsidRPr="001C2803" w:rsidRDefault="00E627B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os termos do requerimento protocolado sob nº 1332/2018;</w:t>
      </w:r>
    </w:p>
    <w:p w:rsidR="001C2803" w:rsidRPr="001C2803" w:rsidRDefault="001C2803" w:rsidP="001C2803">
      <w:pPr>
        <w:jc w:val="both"/>
        <w:rPr>
          <w:rFonts w:ascii="Arial" w:hAnsi="Arial" w:cs="Arial"/>
          <w:sz w:val="20"/>
        </w:rPr>
      </w:pPr>
      <w:r w:rsidRPr="001C2803">
        <w:rPr>
          <w:rFonts w:ascii="Arial" w:hAnsi="Arial" w:cs="Arial"/>
          <w:sz w:val="20"/>
        </w:rPr>
        <w:t>RESOLVE</w:t>
      </w:r>
    </w:p>
    <w:p w:rsidR="00E627B3" w:rsidRDefault="00E627B3" w:rsidP="00D461D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</w:t>
      </w:r>
      <w:r w:rsidR="001C2803" w:rsidRPr="001C2803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o dia 20 de junho de 2018, RONALDO LUCAS BECHER, CPF 480.416.539-87, do emprego público em comissão de Chefe de Gabinete Parlamentar.</w:t>
      </w:r>
    </w:p>
    <w:p w:rsidR="002C7D2C" w:rsidRPr="001C2803" w:rsidRDefault="002C7D2C" w:rsidP="00620307">
      <w:pPr>
        <w:jc w:val="both"/>
        <w:rPr>
          <w:rFonts w:ascii="Arial" w:hAnsi="Arial" w:cs="Arial"/>
          <w:sz w:val="20"/>
        </w:rPr>
      </w:pPr>
      <w:r w:rsidRPr="001C2803">
        <w:rPr>
          <w:rFonts w:ascii="Arial" w:hAnsi="Arial" w:cs="Arial"/>
          <w:sz w:val="20"/>
        </w:rPr>
        <w:t xml:space="preserve">Ponta Grossa, </w:t>
      </w:r>
      <w:r w:rsidR="00E627B3">
        <w:rPr>
          <w:rFonts w:ascii="Arial" w:hAnsi="Arial" w:cs="Arial"/>
          <w:sz w:val="20"/>
        </w:rPr>
        <w:t>22</w:t>
      </w:r>
      <w:r w:rsidRPr="001C2803">
        <w:rPr>
          <w:rFonts w:ascii="Arial" w:hAnsi="Arial" w:cs="Arial"/>
          <w:sz w:val="20"/>
        </w:rPr>
        <w:t xml:space="preserve"> de </w:t>
      </w:r>
      <w:r w:rsidR="001C2803">
        <w:rPr>
          <w:rFonts w:ascii="Arial" w:hAnsi="Arial" w:cs="Arial"/>
          <w:sz w:val="20"/>
        </w:rPr>
        <w:t>junho</w:t>
      </w:r>
      <w:r w:rsidRPr="001C2803">
        <w:rPr>
          <w:rFonts w:ascii="Arial" w:hAnsi="Arial" w:cs="Arial"/>
          <w:sz w:val="20"/>
        </w:rPr>
        <w:t xml:space="preserve"> de 2018.</w:t>
      </w:r>
    </w:p>
    <w:p w:rsidR="006908E3" w:rsidRPr="001C280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DF28C6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DF28C6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9246C5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Presidente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9246C5">
        <w:rPr>
          <w:rFonts w:ascii="Arial" w:hAnsi="Arial" w:cs="Arial"/>
          <w:sz w:val="20"/>
          <w:szCs w:val="20"/>
        </w:rPr>
        <w:t xml:space="preserve"> - DR. ZECA 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Vice-Presidente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9246C5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9246C5">
        <w:rPr>
          <w:rFonts w:ascii="Arial" w:hAnsi="Arial" w:cs="Arial"/>
          <w:sz w:val="20"/>
          <w:szCs w:val="20"/>
        </w:rPr>
        <w:t xml:space="preserve">Vereador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9246C5">
        <w:rPr>
          <w:rFonts w:ascii="Arial" w:hAnsi="Arial" w:cs="Arial"/>
          <w:sz w:val="20"/>
          <w:szCs w:val="20"/>
        </w:rPr>
        <w:t xml:space="preserve">Vereadora </w:t>
      </w:r>
      <w:r w:rsidRPr="009246C5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9246C5">
        <w:rPr>
          <w:rFonts w:ascii="Arial" w:hAnsi="Arial" w:cs="Arial"/>
          <w:sz w:val="20"/>
          <w:szCs w:val="20"/>
        </w:rPr>
        <w:t>Segundo Secretário</w:t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</w:r>
      <w:r w:rsidRPr="009246C5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627B3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B6FF8"/>
    <w:rsid w:val="008206EA"/>
    <w:rsid w:val="00833BAE"/>
    <w:rsid w:val="00845960"/>
    <w:rsid w:val="0084672A"/>
    <w:rsid w:val="00856746"/>
    <w:rsid w:val="00860F51"/>
    <w:rsid w:val="008912D6"/>
    <w:rsid w:val="008D1C3B"/>
    <w:rsid w:val="008F66B7"/>
    <w:rsid w:val="008F777F"/>
    <w:rsid w:val="00913884"/>
    <w:rsid w:val="009246C5"/>
    <w:rsid w:val="00927C92"/>
    <w:rsid w:val="00932BD9"/>
    <w:rsid w:val="0093758A"/>
    <w:rsid w:val="009408DD"/>
    <w:rsid w:val="00940AB0"/>
    <w:rsid w:val="00946FE7"/>
    <w:rsid w:val="009570E3"/>
    <w:rsid w:val="00986BC3"/>
    <w:rsid w:val="009E3DEF"/>
    <w:rsid w:val="00A33D1E"/>
    <w:rsid w:val="00A44A62"/>
    <w:rsid w:val="00A65BC5"/>
    <w:rsid w:val="00A74A2D"/>
    <w:rsid w:val="00A77E5B"/>
    <w:rsid w:val="00A82598"/>
    <w:rsid w:val="00B145AA"/>
    <w:rsid w:val="00B25252"/>
    <w:rsid w:val="00B307DA"/>
    <w:rsid w:val="00B3536C"/>
    <w:rsid w:val="00B42F2E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84ADB"/>
    <w:rsid w:val="00DE7EBF"/>
    <w:rsid w:val="00DF0D85"/>
    <w:rsid w:val="00DF0E6D"/>
    <w:rsid w:val="00DF28C6"/>
    <w:rsid w:val="00DF5728"/>
    <w:rsid w:val="00DF7526"/>
    <w:rsid w:val="00E26D2F"/>
    <w:rsid w:val="00E375BC"/>
    <w:rsid w:val="00E5387F"/>
    <w:rsid w:val="00E627B3"/>
    <w:rsid w:val="00F60A72"/>
    <w:rsid w:val="00F77C47"/>
    <w:rsid w:val="00F80B7C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2018-06-25T10:53:00Z</cp:lastPrinted>
  <dcterms:created xsi:type="dcterms:W3CDTF">2018-06-25T10:50:00Z</dcterms:created>
  <dcterms:modified xsi:type="dcterms:W3CDTF">2018-06-25T10:56:00Z</dcterms:modified>
</cp:coreProperties>
</file>